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BF9B" w14:textId="77777777" w:rsidR="00330149" w:rsidRDefault="00330149" w:rsidP="00330149">
      <w:pPr>
        <w:jc w:val="center"/>
        <w:rPr>
          <w:sz w:val="144"/>
          <w:szCs w:val="144"/>
        </w:rPr>
      </w:pPr>
    </w:p>
    <w:p w14:paraId="5A87A5B8" w14:textId="77777777" w:rsidR="00330149" w:rsidRDefault="00330149" w:rsidP="00330149">
      <w:pPr>
        <w:jc w:val="center"/>
        <w:rPr>
          <w:sz w:val="144"/>
          <w:szCs w:val="144"/>
        </w:rPr>
      </w:pPr>
    </w:p>
    <w:p w14:paraId="0373DD91" w14:textId="31D88589" w:rsidR="001B0C36" w:rsidRPr="00330149" w:rsidRDefault="00330149" w:rsidP="00330149">
      <w:pPr>
        <w:jc w:val="center"/>
        <w:rPr>
          <w:sz w:val="144"/>
          <w:szCs w:val="144"/>
        </w:rPr>
      </w:pPr>
      <w:r w:rsidRPr="00330149">
        <w:rPr>
          <w:sz w:val="144"/>
          <w:szCs w:val="144"/>
        </w:rPr>
        <w:t xml:space="preserve">SAMPLE </w:t>
      </w:r>
      <w:r>
        <w:rPr>
          <w:sz w:val="144"/>
          <w:szCs w:val="144"/>
        </w:rPr>
        <w:t xml:space="preserve">      </w:t>
      </w:r>
      <w:r w:rsidRPr="00330149">
        <w:rPr>
          <w:sz w:val="144"/>
          <w:szCs w:val="144"/>
        </w:rPr>
        <w:t>DOCUMENT</w:t>
      </w:r>
    </w:p>
    <w:sectPr w:rsidR="001B0C36" w:rsidRPr="0033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49"/>
    <w:rsid w:val="0009411E"/>
    <w:rsid w:val="0015672D"/>
    <w:rsid w:val="001B0C36"/>
    <w:rsid w:val="002330BA"/>
    <w:rsid w:val="00330149"/>
    <w:rsid w:val="00E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257F"/>
  <w15:chartTrackingRefBased/>
  <w15:docId w15:val="{FABB5B0D-B91D-4992-A37C-257655C1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Malik</dc:creator>
  <cp:keywords/>
  <dc:description/>
  <cp:lastModifiedBy>Ayesha Malik</cp:lastModifiedBy>
  <cp:revision>1</cp:revision>
  <dcterms:created xsi:type="dcterms:W3CDTF">2025-01-06T10:36:00Z</dcterms:created>
  <dcterms:modified xsi:type="dcterms:W3CDTF">2025-01-06T10:38:00Z</dcterms:modified>
</cp:coreProperties>
</file>